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  <w:bookmarkStart w:id="0" w:name="_GoBack"/>
      <w:bookmarkEnd w:id="0"/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0E291D" w:rsidRPr="00560846" w:rsidRDefault="000E291D" w:rsidP="0056084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60846">
        <w:rPr>
          <w:rFonts w:ascii="Times New Roman" w:hAnsi="Times New Roman" w:cs="Times New Roman"/>
          <w:b/>
        </w:rPr>
        <w:t>„</w:t>
      </w:r>
      <w:r w:rsidR="004F4039" w:rsidRPr="004F4039">
        <w:rPr>
          <w:rFonts w:ascii="Times New Roman" w:hAnsi="Times New Roman" w:cs="Times New Roman"/>
          <w:b/>
        </w:rPr>
        <w:t>Adaptacja boiska trawiastego w Buku na boisko wielofunkcyjne ze sztuczną nawierzchnią</w:t>
      </w:r>
      <w:r w:rsidRPr="00560846">
        <w:rPr>
          <w:rFonts w:ascii="Times New Roman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DC4062"/>
    <w:rsid w:val="00E00E1A"/>
    <w:rsid w:val="00E3156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8</cp:revision>
  <cp:lastPrinted>2018-01-22T14:49:00Z</cp:lastPrinted>
  <dcterms:created xsi:type="dcterms:W3CDTF">2017-07-11T07:25:00Z</dcterms:created>
  <dcterms:modified xsi:type="dcterms:W3CDTF">2018-01-22T14:49:00Z</dcterms:modified>
</cp:coreProperties>
</file>