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Pr="00AA6065" w:rsidRDefault="00447D0F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47D0F">
        <w:rPr>
          <w:rFonts w:ascii="Times New Roman" w:hAnsi="Times New Roman" w:cs="Times New Roman"/>
          <w:b/>
          <w:i/>
          <w:sz w:val="24"/>
          <w:szCs w:val="24"/>
        </w:rPr>
        <w:t>Sporządzenie projektu zmiany miejscowego planu zagospodarowania przestrzennego gminy Dobra</w:t>
      </w:r>
      <w:r w:rsidR="00804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447D0F">
        <w:rPr>
          <w:rFonts w:ascii="Times New Roman" w:hAnsi="Times New Roman" w:cs="Times New Roman"/>
          <w:b/>
          <w:i/>
          <w:sz w:val="24"/>
          <w:szCs w:val="24"/>
        </w:rPr>
        <w:t>w obrębie Mierzyn 2, obejmującego działki nr 105/2, 275/27, części działek nr 113/131, 273/3, 275/14, 275/37, 315</w:t>
      </w: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B67E5"/>
    <w:rsid w:val="00520A81"/>
    <w:rsid w:val="006067F5"/>
    <w:rsid w:val="006702BA"/>
    <w:rsid w:val="006A057D"/>
    <w:rsid w:val="006B325E"/>
    <w:rsid w:val="00735933"/>
    <w:rsid w:val="0080449D"/>
    <w:rsid w:val="008C1E85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7</cp:revision>
  <dcterms:created xsi:type="dcterms:W3CDTF">2017-07-11T07:31:00Z</dcterms:created>
  <dcterms:modified xsi:type="dcterms:W3CDTF">2017-09-26T06:54:00Z</dcterms:modified>
</cp:coreProperties>
</file>